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1990" w:type="dxa"/>
        <w:tblInd w:w="25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"/>
        <w:gridCol w:w="904"/>
        <w:gridCol w:w="1065"/>
        <w:gridCol w:w="1065"/>
        <w:gridCol w:w="1935"/>
        <w:gridCol w:w="1140"/>
        <w:gridCol w:w="1275"/>
        <w:gridCol w:w="1830"/>
        <w:gridCol w:w="840"/>
        <w:gridCol w:w="151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bookmarkStart w:id="0" w:name="_GoBack"/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分标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设备名称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型号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品牌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出厂编号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出厂日期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存放地点</w:t>
            </w: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双钢轮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压路机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CC524</w:t>
            </w:r>
            <w:r>
              <w:rPr>
                <w:color w:val="000000"/>
                <w:sz w:val="18"/>
                <w:szCs w:val="18"/>
              </w:rPr>
              <w:t>HF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戴纳派克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10000322</w:t>
            </w:r>
            <w:r>
              <w:rPr>
                <w:color w:val="000000"/>
                <w:sz w:val="18"/>
                <w:szCs w:val="18"/>
              </w:rPr>
              <w:t>H0C001677</w:t>
            </w:r>
          </w:p>
        </w:tc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Arial Narrow" w:hAnsi="Arial Narrow"/>
                <w:kern w:val="0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2011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长长公司腾翔仓库</w:t>
            </w:r>
          </w:p>
        </w:tc>
        <w:tc>
          <w:tcPr>
            <w:tcW w:w="183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南宁市武鸣区双桥镇四苏宫村那宫屯附近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覃茂猛</w:t>
            </w:r>
          </w:p>
        </w:tc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8807719299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双钢轮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压路机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HD130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悍马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H2750107</w:t>
            </w:r>
          </w:p>
        </w:tc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2005.11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崇左至龙州高速公路1标</w:t>
            </w:r>
          </w:p>
        </w:tc>
        <w:tc>
          <w:tcPr>
            <w:tcW w:w="183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广西崇左市宁明县亭亮镇立新村</w:t>
            </w:r>
          </w:p>
        </w:tc>
        <w:tc>
          <w:tcPr>
            <w:tcW w:w="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伍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超</w:t>
            </w:r>
          </w:p>
        </w:tc>
        <w:tc>
          <w:tcPr>
            <w:tcW w:w="151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17377168492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双钢轮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压路机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HD130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悍马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H2750109</w:t>
            </w:r>
          </w:p>
        </w:tc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2005.11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bookmarkEnd w:id="0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146368"/>
    <w:rsid w:val="56146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2019-03-29T00:19:00Z</dcterms:created>
  <dc:creator>天空之上</dc:creator>
  <cp:lastModifiedBy>天空之上</cp:lastModifiedBy>
  <dcterms:modified xsi:type="dcterms:W3CDTF">2019-03-29T00:21:45Z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